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8C83" w14:textId="77777777" w:rsidR="009F6AAC" w:rsidRPr="002736DC" w:rsidRDefault="009F6AAC" w:rsidP="003055BB">
      <w:pPr>
        <w:spacing w:after="0" w:line="360" w:lineRule="auto"/>
        <w:rPr>
          <w:rFonts w:ascii="Arial" w:hAnsi="Arial" w:cs="Arial"/>
        </w:rPr>
      </w:pPr>
    </w:p>
    <w:p w14:paraId="7A5942D2" w14:textId="77777777" w:rsidR="009A2E3B" w:rsidRDefault="009A2E3B" w:rsidP="003055BB">
      <w:pPr>
        <w:spacing w:after="0" w:line="360" w:lineRule="auto"/>
        <w:rPr>
          <w:rFonts w:ascii="Arial" w:hAnsi="Arial" w:cs="Arial"/>
        </w:rPr>
      </w:pPr>
    </w:p>
    <w:p w14:paraId="4D656C32" w14:textId="45C09869" w:rsidR="003055BB" w:rsidRPr="002736DC" w:rsidRDefault="003055BB" w:rsidP="003055BB">
      <w:pPr>
        <w:spacing w:after="0" w:line="360" w:lineRule="auto"/>
        <w:rPr>
          <w:rFonts w:ascii="Arial" w:hAnsi="Arial" w:cs="Arial"/>
        </w:rPr>
      </w:pPr>
    </w:p>
    <w:p w14:paraId="46F4A862" w14:textId="77777777" w:rsidR="009A2E3B" w:rsidRDefault="009A2E3B" w:rsidP="003055BB">
      <w:pPr>
        <w:spacing w:after="0" w:line="360" w:lineRule="auto"/>
        <w:rPr>
          <w:rFonts w:ascii="Arial" w:hAnsi="Arial" w:cs="Arial"/>
        </w:rPr>
      </w:pPr>
    </w:p>
    <w:p w14:paraId="32EC98DC" w14:textId="77777777" w:rsidR="003055BB" w:rsidRPr="002736DC" w:rsidRDefault="003055BB" w:rsidP="003055BB">
      <w:pPr>
        <w:spacing w:after="0" w:line="360" w:lineRule="auto"/>
        <w:rPr>
          <w:rFonts w:ascii="Arial" w:hAnsi="Arial" w:cs="Arial"/>
        </w:rPr>
      </w:pPr>
    </w:p>
    <w:p w14:paraId="39B100EC" w14:textId="0B6FFD10" w:rsidR="009A2E3B" w:rsidRPr="002736DC" w:rsidRDefault="00115F05" w:rsidP="003055BB">
      <w:pPr>
        <w:spacing w:after="0" w:line="360" w:lineRule="auto"/>
        <w:rPr>
          <w:rFonts w:ascii="Arial" w:hAnsi="Arial" w:cs="Arial"/>
          <w:b/>
          <w:color w:val="34999A"/>
        </w:rPr>
      </w:pPr>
      <w:proofErr w:type="spellStart"/>
      <w:r>
        <w:rPr>
          <w:rFonts w:ascii="Arial" w:hAnsi="Arial" w:cs="Arial"/>
          <w:b/>
          <w:color w:val="34999A"/>
        </w:rPr>
        <w:t>Klientenverfügung</w:t>
      </w:r>
      <w:proofErr w:type="spellEnd"/>
      <w:r>
        <w:rPr>
          <w:rFonts w:ascii="Arial" w:hAnsi="Arial" w:cs="Arial"/>
          <w:b/>
          <w:color w:val="34999A"/>
        </w:rPr>
        <w:t xml:space="preserve"> Datenschutz</w:t>
      </w:r>
    </w:p>
    <w:p w14:paraId="567D1EC5" w14:textId="77777777" w:rsidR="009A2E3B" w:rsidRPr="002736DC" w:rsidRDefault="009A2E3B" w:rsidP="003055BB">
      <w:pPr>
        <w:spacing w:after="0" w:line="360" w:lineRule="auto"/>
        <w:rPr>
          <w:rFonts w:ascii="Arial" w:hAnsi="Arial" w:cs="Arial"/>
        </w:rPr>
      </w:pPr>
    </w:p>
    <w:p w14:paraId="19125EE2" w14:textId="77777777" w:rsidR="009A2E3B" w:rsidRDefault="009A2E3B" w:rsidP="003055BB">
      <w:pPr>
        <w:spacing w:after="0" w:line="360" w:lineRule="auto"/>
        <w:rPr>
          <w:rFonts w:ascii="Arial" w:hAnsi="Arial" w:cs="Arial"/>
        </w:rPr>
      </w:pPr>
      <w:r w:rsidRPr="002736DC">
        <w:rPr>
          <w:rFonts w:ascii="Arial" w:hAnsi="Arial" w:cs="Arial"/>
        </w:rPr>
        <w:t xml:space="preserve">Sehr geehrte </w:t>
      </w:r>
      <w:r w:rsidR="00785BFD" w:rsidRPr="002736DC">
        <w:rPr>
          <w:rFonts w:ascii="Arial" w:hAnsi="Arial" w:cs="Arial"/>
        </w:rPr>
        <w:t>Damen und Herren</w:t>
      </w:r>
    </w:p>
    <w:p w14:paraId="70CECC7B" w14:textId="77777777" w:rsidR="003055BB" w:rsidRPr="002736DC" w:rsidRDefault="003055BB" w:rsidP="003055BB">
      <w:pPr>
        <w:spacing w:after="0" w:line="360" w:lineRule="auto"/>
        <w:rPr>
          <w:rFonts w:ascii="Arial" w:hAnsi="Arial" w:cs="Arial"/>
        </w:rPr>
      </w:pPr>
    </w:p>
    <w:p w14:paraId="566D180A" w14:textId="77777777" w:rsidR="00827AAC" w:rsidRDefault="00827AAC" w:rsidP="00827AAC">
      <w:pPr>
        <w:spacing w:after="0" w:line="360" w:lineRule="auto"/>
        <w:rPr>
          <w:rFonts w:ascii="Arial" w:hAnsi="Arial" w:cs="Arial"/>
        </w:rPr>
      </w:pPr>
      <w:r w:rsidRPr="00827AAC">
        <w:rPr>
          <w:rFonts w:ascii="Arial" w:hAnsi="Arial" w:cs="Arial"/>
        </w:rPr>
        <w:t xml:space="preserve">Gestützt auf </w:t>
      </w:r>
      <w:r w:rsidRPr="00827AAC">
        <w:rPr>
          <w:rFonts w:ascii="Arial" w:hAnsi="Arial" w:cs="Arial"/>
          <w:b/>
          <w:bCs/>
        </w:rPr>
        <w:t>Art. 42 Abs. 5 KVG</w:t>
      </w:r>
      <w:r w:rsidRPr="00827AAC">
        <w:rPr>
          <w:rFonts w:ascii="Arial" w:hAnsi="Arial" w:cs="Arial"/>
        </w:rPr>
        <w:t xml:space="preserve"> sowie die Bestimmungen des </w:t>
      </w:r>
      <w:r w:rsidRPr="00827AAC">
        <w:rPr>
          <w:rFonts w:ascii="Arial" w:hAnsi="Arial" w:cs="Arial"/>
          <w:b/>
          <w:bCs/>
        </w:rPr>
        <w:t>Bundesgesetzes über den Datenschutz (DSG, SR 235.1)</w:t>
      </w:r>
      <w:r w:rsidRPr="00827AAC">
        <w:rPr>
          <w:rFonts w:ascii="Arial" w:hAnsi="Arial" w:cs="Arial"/>
        </w:rPr>
        <w:t xml:space="preserve"> verfüge ich hiermit Folgendes:</w:t>
      </w:r>
    </w:p>
    <w:p w14:paraId="60842679" w14:textId="77777777" w:rsidR="00827AAC" w:rsidRPr="00827AAC" w:rsidRDefault="00827AAC" w:rsidP="00827AAC">
      <w:pPr>
        <w:spacing w:after="0" w:line="360" w:lineRule="auto"/>
        <w:rPr>
          <w:rFonts w:ascii="Arial" w:hAnsi="Arial" w:cs="Arial"/>
        </w:rPr>
      </w:pPr>
    </w:p>
    <w:p w14:paraId="32402986" w14:textId="77777777" w:rsidR="00827AAC" w:rsidRPr="00827AAC" w:rsidRDefault="00827AAC" w:rsidP="00827AAC">
      <w:pPr>
        <w:spacing w:after="0" w:line="360" w:lineRule="auto"/>
        <w:rPr>
          <w:rFonts w:ascii="Arial" w:hAnsi="Arial" w:cs="Arial"/>
        </w:rPr>
      </w:pPr>
      <w:r w:rsidRPr="00827AAC">
        <w:rPr>
          <w:rFonts w:ascii="Arial" w:hAnsi="Arial" w:cs="Arial"/>
        </w:rPr>
        <w:t xml:space="preserve">Im Falle eines Pflegecontrollings oder einer Überprüfung der Leistungspflicht durch meine Krankenversicherung darf meine Pflegedokumentation ausschliesslich dem </w:t>
      </w:r>
      <w:r w:rsidRPr="00827AAC">
        <w:rPr>
          <w:rFonts w:ascii="Arial" w:hAnsi="Arial" w:cs="Arial"/>
          <w:b/>
          <w:bCs/>
        </w:rPr>
        <w:t>vertrauensärztlichen Dienst</w:t>
      </w:r>
      <w:r w:rsidRPr="00827AAC">
        <w:rPr>
          <w:rFonts w:ascii="Arial" w:hAnsi="Arial" w:cs="Arial"/>
        </w:rPr>
        <w:t xml:space="preserve"> dieser Krankenversicherung zur Einsicht und Beurteilung übermittelt werden.</w:t>
      </w:r>
    </w:p>
    <w:p w14:paraId="6285D71D" w14:textId="77777777" w:rsidR="00827AAC" w:rsidRDefault="00827AAC" w:rsidP="00827AAC">
      <w:pPr>
        <w:spacing w:after="0" w:line="360" w:lineRule="auto"/>
        <w:rPr>
          <w:rFonts w:ascii="Arial" w:hAnsi="Arial" w:cs="Arial"/>
        </w:rPr>
      </w:pPr>
      <w:r w:rsidRPr="00827AAC">
        <w:rPr>
          <w:rFonts w:ascii="Arial" w:hAnsi="Arial" w:cs="Arial"/>
        </w:rPr>
        <w:t xml:space="preserve">Eine Weitergabe meiner Pflegedokumentation oder von daraus abgeleiteten gesundheitsbezogenen Daten an andere Stellen der Krankenversicherung – insbesondere an </w:t>
      </w:r>
      <w:r w:rsidRPr="00827AAC">
        <w:rPr>
          <w:rFonts w:ascii="Arial" w:hAnsi="Arial" w:cs="Arial"/>
          <w:b/>
          <w:bCs/>
        </w:rPr>
        <w:t>administrative, nicht ärztliche oder leistungsprüfende Dienste</w:t>
      </w:r>
      <w:r w:rsidRPr="00827AAC">
        <w:rPr>
          <w:rFonts w:ascii="Arial" w:hAnsi="Arial" w:cs="Arial"/>
        </w:rPr>
        <w:t xml:space="preserve"> – ist ausdrücklich untersagt.</w:t>
      </w:r>
    </w:p>
    <w:p w14:paraId="420B16EF" w14:textId="77777777" w:rsidR="00827AAC" w:rsidRPr="00827AAC" w:rsidRDefault="00827AAC" w:rsidP="00827AAC">
      <w:pPr>
        <w:spacing w:after="0" w:line="360" w:lineRule="auto"/>
        <w:rPr>
          <w:rFonts w:ascii="Arial" w:hAnsi="Arial" w:cs="Arial"/>
        </w:rPr>
      </w:pPr>
    </w:p>
    <w:p w14:paraId="439A60C8" w14:textId="77777777" w:rsidR="00827AAC" w:rsidRPr="00827AAC" w:rsidRDefault="00827AAC" w:rsidP="00827AAC">
      <w:pPr>
        <w:spacing w:after="0" w:line="360" w:lineRule="auto"/>
        <w:rPr>
          <w:rFonts w:ascii="Arial" w:hAnsi="Arial" w:cs="Arial"/>
        </w:rPr>
      </w:pPr>
      <w:r w:rsidRPr="00827AAC">
        <w:rPr>
          <w:rFonts w:ascii="Arial" w:hAnsi="Arial" w:cs="Arial"/>
        </w:rPr>
        <w:t xml:space="preserve">Diese Verfügung dient dem Schutz meiner besonders schützenswerten Personendaten im Sinne von Art. 5 </w:t>
      </w:r>
      <w:proofErr w:type="spellStart"/>
      <w:r w:rsidRPr="00827AAC">
        <w:rPr>
          <w:rFonts w:ascii="Arial" w:hAnsi="Arial" w:cs="Arial"/>
        </w:rPr>
        <w:t>lit</w:t>
      </w:r>
      <w:proofErr w:type="spellEnd"/>
      <w:r w:rsidRPr="00827AAC">
        <w:rPr>
          <w:rFonts w:ascii="Arial" w:hAnsi="Arial" w:cs="Arial"/>
        </w:rPr>
        <w:t>. c DSG und bleibt bis zu einem allfälligen schriftlichen Widerruf gültig.</w:t>
      </w:r>
    </w:p>
    <w:p w14:paraId="0FD45BA6" w14:textId="77777777" w:rsidR="003055BB" w:rsidRPr="002736DC" w:rsidRDefault="003055BB" w:rsidP="003055BB">
      <w:pPr>
        <w:spacing w:after="0" w:line="360" w:lineRule="auto"/>
        <w:rPr>
          <w:rFonts w:ascii="Arial" w:hAnsi="Arial" w:cs="Arial"/>
        </w:rPr>
      </w:pPr>
    </w:p>
    <w:p w14:paraId="60CCB9EE" w14:textId="77777777" w:rsidR="008752D8" w:rsidRPr="002736DC" w:rsidRDefault="00785BFD" w:rsidP="003055BB">
      <w:pPr>
        <w:spacing w:after="0" w:line="360" w:lineRule="auto"/>
        <w:rPr>
          <w:rFonts w:ascii="Arial" w:hAnsi="Arial" w:cs="Arial"/>
        </w:rPr>
      </w:pPr>
      <w:r w:rsidRPr="002736DC">
        <w:rPr>
          <w:rFonts w:ascii="Arial" w:hAnsi="Arial" w:cs="Arial"/>
        </w:rPr>
        <w:t>Freundliche</w:t>
      </w:r>
      <w:r w:rsidR="008752D8" w:rsidRPr="002736DC">
        <w:rPr>
          <w:rFonts w:ascii="Arial" w:hAnsi="Arial" w:cs="Arial"/>
        </w:rPr>
        <w:t xml:space="preserve"> Grüsse</w:t>
      </w:r>
    </w:p>
    <w:p w14:paraId="2905DC5E" w14:textId="77777777" w:rsidR="008752D8" w:rsidRDefault="008752D8" w:rsidP="003055BB">
      <w:pPr>
        <w:spacing w:after="0" w:line="360" w:lineRule="auto"/>
        <w:rPr>
          <w:rFonts w:ascii="Arial" w:hAnsi="Arial" w:cs="Arial"/>
        </w:rPr>
      </w:pPr>
    </w:p>
    <w:p w14:paraId="0D10CC4F" w14:textId="3C1F9DC2" w:rsidR="00827AAC" w:rsidRDefault="00827AAC" w:rsidP="00827AAC">
      <w:pPr>
        <w:tabs>
          <w:tab w:val="left" w:pos="226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Ort, Datum: </w:t>
      </w:r>
      <w:r>
        <w:rPr>
          <w:rFonts w:ascii="Arial" w:hAnsi="Arial" w:cs="Arial"/>
        </w:rPr>
        <w:tab/>
        <w:t>____________________________________________________</w:t>
      </w:r>
    </w:p>
    <w:p w14:paraId="565B3A74" w14:textId="77777777" w:rsidR="00827AAC" w:rsidRDefault="00827AAC" w:rsidP="00827AAC">
      <w:pPr>
        <w:tabs>
          <w:tab w:val="left" w:pos="2268"/>
        </w:tabs>
        <w:spacing w:after="0" w:line="360" w:lineRule="auto"/>
        <w:rPr>
          <w:rFonts w:ascii="Arial" w:hAnsi="Arial" w:cs="Arial"/>
        </w:rPr>
      </w:pPr>
    </w:p>
    <w:p w14:paraId="605C7C9A" w14:textId="77777777" w:rsidR="00827AAC" w:rsidRDefault="00827AAC" w:rsidP="00827AAC">
      <w:pPr>
        <w:tabs>
          <w:tab w:val="left" w:pos="2268"/>
        </w:tabs>
        <w:spacing w:after="0" w:line="360" w:lineRule="auto"/>
        <w:rPr>
          <w:rFonts w:ascii="Arial" w:hAnsi="Arial" w:cs="Arial"/>
        </w:rPr>
      </w:pPr>
    </w:p>
    <w:p w14:paraId="60E3D41E" w14:textId="79EC1A43" w:rsidR="00DA776D" w:rsidRDefault="00827AAC" w:rsidP="00827AAC">
      <w:pPr>
        <w:tabs>
          <w:tab w:val="left" w:pos="226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Name, Vorname: </w:t>
      </w:r>
      <w:r>
        <w:rPr>
          <w:rFonts w:ascii="Arial" w:hAnsi="Arial" w:cs="Arial"/>
        </w:rPr>
        <w:tab/>
        <w:t>____________________________________________________</w:t>
      </w:r>
    </w:p>
    <w:p w14:paraId="1F4D782A" w14:textId="69C8D7DB" w:rsidR="00DA776D" w:rsidRDefault="00DA776D" w:rsidP="00827AAC">
      <w:pPr>
        <w:tabs>
          <w:tab w:val="left" w:pos="2268"/>
        </w:tabs>
        <w:spacing w:after="0" w:line="360" w:lineRule="auto"/>
        <w:rPr>
          <w:rFonts w:ascii="Arial" w:hAnsi="Arial" w:cs="Arial"/>
        </w:rPr>
      </w:pPr>
    </w:p>
    <w:p w14:paraId="0341490C" w14:textId="77777777" w:rsidR="00827AAC" w:rsidRDefault="00827AAC" w:rsidP="00827AAC">
      <w:pPr>
        <w:tabs>
          <w:tab w:val="left" w:pos="2268"/>
        </w:tabs>
        <w:spacing w:after="0" w:line="360" w:lineRule="auto"/>
        <w:rPr>
          <w:rFonts w:ascii="Arial" w:hAnsi="Arial" w:cs="Arial"/>
        </w:rPr>
      </w:pPr>
    </w:p>
    <w:p w14:paraId="4C8C8D46" w14:textId="768B05D1" w:rsidR="00827AAC" w:rsidRDefault="00827AAC" w:rsidP="00827AAC">
      <w:pPr>
        <w:tabs>
          <w:tab w:val="left" w:pos="226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Unterschrift:</w:t>
      </w:r>
      <w:r>
        <w:rPr>
          <w:rFonts w:ascii="Arial" w:hAnsi="Arial" w:cs="Arial"/>
        </w:rPr>
        <w:tab/>
        <w:t>____________________________________________________</w:t>
      </w:r>
    </w:p>
    <w:p w14:paraId="7A07A0FF" w14:textId="7FA643C9" w:rsidR="00DA776D" w:rsidRPr="00DA776D" w:rsidRDefault="00DA776D" w:rsidP="003055BB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DA776D" w:rsidRPr="00DA776D" w:rsidSect="00FE1C5E">
      <w:headerReference w:type="default" r:id="rId7"/>
      <w:headerReference w:type="first" r:id="rId8"/>
      <w:pgSz w:w="11906" w:h="16838" w:code="9"/>
      <w:pgMar w:top="2410" w:right="1191" w:bottom="567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542A" w14:textId="77777777" w:rsidR="00B24BCE" w:rsidRDefault="00B24BCE" w:rsidP="00FF0CF1">
      <w:pPr>
        <w:spacing w:after="0" w:line="240" w:lineRule="auto"/>
      </w:pPr>
      <w:r>
        <w:separator/>
      </w:r>
    </w:p>
  </w:endnote>
  <w:endnote w:type="continuationSeparator" w:id="0">
    <w:p w14:paraId="2D387A5B" w14:textId="77777777" w:rsidR="00B24BCE" w:rsidRDefault="00B24BCE" w:rsidP="00FF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altName w:val="DINPro-Regular"/>
    <w:charset w:val="00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2E5E" w14:textId="77777777" w:rsidR="00B24BCE" w:rsidRDefault="00B24BCE" w:rsidP="00FF0CF1">
      <w:pPr>
        <w:spacing w:after="0" w:line="240" w:lineRule="auto"/>
      </w:pPr>
      <w:r>
        <w:separator/>
      </w:r>
    </w:p>
  </w:footnote>
  <w:footnote w:type="continuationSeparator" w:id="0">
    <w:p w14:paraId="1433AEDC" w14:textId="77777777" w:rsidR="00B24BCE" w:rsidRDefault="00B24BCE" w:rsidP="00FF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8E0E" w14:textId="77777777" w:rsidR="00FF0CF1" w:rsidRDefault="009F6AAC" w:rsidP="00FF0CF1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258C3727" wp14:editId="0F2CAA2A">
          <wp:simplePos x="0" y="0"/>
          <wp:positionH relativeFrom="margin">
            <wp:align>right</wp:align>
          </wp:positionH>
          <wp:positionV relativeFrom="topMargin">
            <wp:posOffset>577850</wp:posOffset>
          </wp:positionV>
          <wp:extent cx="1224000" cy="300237"/>
          <wp:effectExtent l="0" t="0" r="0" b="5080"/>
          <wp:wrapSquare wrapText="bothSides"/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evi-cicd-Logo-gruen-breit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30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BF78E5" w14:textId="77777777" w:rsidR="00FF0CF1" w:rsidRDefault="00FF0C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5657" w14:textId="77777777" w:rsidR="000753AC" w:rsidRPr="00AC71AA" w:rsidRDefault="00A56CD3" w:rsidP="002736DC">
    <w:pPr>
      <w:pStyle w:val="Kopfzeile"/>
      <w:tabs>
        <w:tab w:val="clear" w:pos="4536"/>
        <w:tab w:val="left" w:pos="6237"/>
      </w:tabs>
      <w:rPr>
        <w:rFonts w:ascii="Dosis" w:hAnsi="Dosis"/>
        <w:b/>
        <w:color w:val="34999A"/>
        <w:sz w:val="14"/>
        <w:szCs w:val="14"/>
      </w:rPr>
    </w:pPr>
    <w:r>
      <w:rPr>
        <w:b/>
        <w:noProof/>
        <w:color w:val="34999A"/>
        <w:sz w:val="36"/>
        <w:szCs w:val="36"/>
        <w:u w:val="single"/>
        <w:lang w:eastAsia="de-CH"/>
      </w:rPr>
      <w:drawing>
        <wp:anchor distT="0" distB="0" distL="114300" distR="114300" simplePos="0" relativeHeight="251659264" behindDoc="0" locked="0" layoutInCell="1" allowOverlap="1" wp14:anchorId="3F88BC50" wp14:editId="7BAD2598">
          <wp:simplePos x="0" y="0"/>
          <wp:positionH relativeFrom="margin">
            <wp:posOffset>2411730</wp:posOffset>
          </wp:positionH>
          <wp:positionV relativeFrom="margin">
            <wp:posOffset>-1069975</wp:posOffset>
          </wp:positionV>
          <wp:extent cx="900000" cy="990000"/>
          <wp:effectExtent l="0" t="0" r="0" b="635"/>
          <wp:wrapSquare wrapText="bothSides"/>
          <wp:docPr id="59" name="Grafi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vi-cicd-Logo-gruen-hoch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0753AC" w:rsidRPr="00AC71AA">
      <w:rPr>
        <w:rFonts w:ascii="Dosis" w:hAnsi="Dosis"/>
        <w:b/>
        <w:color w:val="34999A"/>
        <w:sz w:val="14"/>
        <w:szCs w:val="14"/>
      </w:rPr>
      <w:t>Ambulante psychiatrische Pflege</w:t>
    </w:r>
  </w:p>
  <w:p w14:paraId="3C4CFE4E" w14:textId="77777777" w:rsidR="000753AC" w:rsidRPr="00AC71AA" w:rsidRDefault="000753AC" w:rsidP="00E66039">
    <w:pPr>
      <w:pStyle w:val="Kopfzeile"/>
      <w:tabs>
        <w:tab w:val="clear" w:pos="4536"/>
        <w:tab w:val="left" w:pos="6237"/>
        <w:tab w:val="left" w:pos="6804"/>
      </w:tabs>
      <w:rPr>
        <w:rFonts w:ascii="Dosis" w:hAnsi="Dosis"/>
        <w:b/>
        <w:color w:val="34999A"/>
        <w:sz w:val="14"/>
        <w:szCs w:val="14"/>
      </w:rPr>
    </w:pPr>
    <w:r w:rsidRPr="00AC71AA">
      <w:rPr>
        <w:rFonts w:ascii="Dosis" w:hAnsi="Dosis"/>
        <w:b/>
        <w:color w:val="34999A"/>
        <w:sz w:val="14"/>
        <w:szCs w:val="14"/>
      </w:rPr>
      <w:tab/>
      <w:t xml:space="preserve">Somatische </w:t>
    </w:r>
    <w:r w:rsidR="00E66039">
      <w:rPr>
        <w:rFonts w:ascii="Dosis" w:hAnsi="Dosis"/>
        <w:b/>
        <w:color w:val="34999A"/>
        <w:sz w:val="14"/>
        <w:szCs w:val="14"/>
      </w:rPr>
      <w:t>Langzeitp</w:t>
    </w:r>
    <w:r w:rsidRPr="00AC71AA">
      <w:rPr>
        <w:rFonts w:ascii="Dosis" w:hAnsi="Dosis"/>
        <w:b/>
        <w:color w:val="34999A"/>
        <w:sz w:val="14"/>
        <w:szCs w:val="14"/>
      </w:rPr>
      <w:t>flege</w:t>
    </w:r>
  </w:p>
  <w:p w14:paraId="70C4C0BD" w14:textId="77777777" w:rsidR="00AC71AA" w:rsidRPr="00AC71AA" w:rsidRDefault="000753AC" w:rsidP="00E66039">
    <w:pPr>
      <w:pStyle w:val="Kopfzeile"/>
      <w:tabs>
        <w:tab w:val="clear" w:pos="4536"/>
        <w:tab w:val="left" w:pos="6237"/>
        <w:tab w:val="left" w:pos="6804"/>
      </w:tabs>
      <w:rPr>
        <w:rFonts w:ascii="Dosis" w:hAnsi="Dosis"/>
        <w:b/>
        <w:color w:val="34999A"/>
        <w:sz w:val="14"/>
        <w:szCs w:val="14"/>
      </w:rPr>
    </w:pPr>
    <w:r w:rsidRPr="00AC71AA">
      <w:rPr>
        <w:rFonts w:ascii="Dosis" w:hAnsi="Dosis"/>
        <w:b/>
        <w:color w:val="34999A"/>
        <w:sz w:val="14"/>
        <w:szCs w:val="14"/>
      </w:rPr>
      <w:tab/>
    </w:r>
    <w:r w:rsidR="00AC71AA" w:rsidRPr="00AC71AA">
      <w:rPr>
        <w:rFonts w:ascii="Dosis" w:hAnsi="Dosis"/>
        <w:b/>
        <w:color w:val="34999A"/>
        <w:sz w:val="14"/>
        <w:szCs w:val="14"/>
      </w:rPr>
      <w:t>Abklärung und Beratung</w:t>
    </w:r>
  </w:p>
  <w:p w14:paraId="47230620" w14:textId="77777777" w:rsidR="00A46037" w:rsidRPr="00AC71AA" w:rsidRDefault="00AC71AA" w:rsidP="00E66039">
    <w:pPr>
      <w:pStyle w:val="Kopfzeile"/>
      <w:tabs>
        <w:tab w:val="clear" w:pos="4536"/>
        <w:tab w:val="left" w:pos="6237"/>
        <w:tab w:val="left" w:pos="6804"/>
      </w:tabs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</w:r>
    <w:r w:rsidR="00E66039">
      <w:rPr>
        <w:rFonts w:ascii="Dosis" w:hAnsi="Dosis"/>
        <w:color w:val="34999A"/>
        <w:sz w:val="14"/>
        <w:szCs w:val="14"/>
      </w:rPr>
      <w:t>……………………………………………………………………</w:t>
    </w:r>
    <w:r w:rsidR="00CB1193">
      <w:rPr>
        <w:rFonts w:ascii="Dosis" w:hAnsi="Dosis"/>
        <w:color w:val="34999A"/>
        <w:sz w:val="14"/>
        <w:szCs w:val="14"/>
      </w:rPr>
      <w:t>……………………………</w:t>
    </w:r>
    <w:r w:rsidR="000753AC" w:rsidRPr="00AC71AA">
      <w:rPr>
        <w:rFonts w:ascii="Dosis" w:hAnsi="Dosis"/>
        <w:color w:val="34999A"/>
        <w:sz w:val="14"/>
        <w:szCs w:val="14"/>
      </w:rPr>
      <w:tab/>
    </w:r>
  </w:p>
  <w:p w14:paraId="25AED005" w14:textId="77777777" w:rsidR="00CB1193" w:rsidRDefault="00AC71AA" w:rsidP="00CB1193">
    <w:pPr>
      <w:pStyle w:val="Kopfzeile"/>
      <w:tabs>
        <w:tab w:val="clear" w:pos="4536"/>
        <w:tab w:val="left" w:pos="6237"/>
        <w:tab w:val="left" w:pos="6804"/>
        <w:tab w:val="left" w:pos="7938"/>
      </w:tabs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</w:r>
  </w:p>
  <w:p w14:paraId="3E6F13DA" w14:textId="77777777" w:rsidR="00AC71AA" w:rsidRPr="00AC71AA" w:rsidRDefault="00CB1193" w:rsidP="00CB1193">
    <w:pPr>
      <w:pStyle w:val="Kopfzeile"/>
      <w:tabs>
        <w:tab w:val="clear" w:pos="4536"/>
        <w:tab w:val="left" w:pos="6237"/>
        <w:tab w:val="left" w:pos="6804"/>
        <w:tab w:val="left" w:pos="7938"/>
      </w:tabs>
      <w:contextualSpacing/>
      <w:rPr>
        <w:rFonts w:ascii="Dosis" w:hAnsi="Dosis"/>
        <w:color w:val="34999A"/>
        <w:sz w:val="14"/>
        <w:szCs w:val="14"/>
      </w:rPr>
    </w:pPr>
    <w:r>
      <w:rPr>
        <w:rFonts w:ascii="Dosis" w:hAnsi="Dosis"/>
        <w:color w:val="34999A"/>
        <w:sz w:val="14"/>
        <w:szCs w:val="14"/>
      </w:rPr>
      <w:tab/>
    </w:r>
    <w:r w:rsidR="00AC71AA" w:rsidRPr="00AC71AA">
      <w:rPr>
        <w:rFonts w:ascii="Dosis" w:hAnsi="Dosis"/>
        <w:color w:val="34999A"/>
        <w:sz w:val="14"/>
        <w:szCs w:val="14"/>
      </w:rPr>
      <w:t>Levitalis GmbH</w:t>
    </w:r>
    <w:r w:rsidR="00AC71AA" w:rsidRPr="00AC71AA">
      <w:rPr>
        <w:rFonts w:ascii="Dosis" w:hAnsi="Dosis"/>
        <w:color w:val="34999A"/>
        <w:sz w:val="14"/>
        <w:szCs w:val="14"/>
      </w:rPr>
      <w:tab/>
      <w:t>T 031 961 2 961</w:t>
    </w:r>
  </w:p>
  <w:p w14:paraId="46596956" w14:textId="77777777" w:rsidR="00AC71AA" w:rsidRPr="00AC71AA" w:rsidRDefault="00AC71AA" w:rsidP="00CB1193">
    <w:pPr>
      <w:pStyle w:val="Kopfzeile"/>
      <w:tabs>
        <w:tab w:val="clear" w:pos="4536"/>
        <w:tab w:val="left" w:pos="6237"/>
        <w:tab w:val="left" w:pos="6804"/>
        <w:tab w:val="left" w:pos="7938"/>
      </w:tabs>
      <w:spacing w:before="240"/>
      <w:contextualSpacing/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  <w:t>Gurtenbrauerei 14</w:t>
    </w:r>
    <w:r w:rsidR="00CB1193">
      <w:rPr>
        <w:rFonts w:ascii="Dosis" w:hAnsi="Dosis"/>
        <w:color w:val="34999A"/>
        <w:sz w:val="14"/>
        <w:szCs w:val="14"/>
      </w:rPr>
      <w:tab/>
    </w:r>
    <w:r w:rsidR="00CB1193" w:rsidRPr="00AC71AA">
      <w:rPr>
        <w:rFonts w:ascii="Dosis" w:hAnsi="Dosis"/>
        <w:color w:val="34999A"/>
        <w:sz w:val="14"/>
        <w:szCs w:val="14"/>
      </w:rPr>
      <w:t>www.levitalis.ch</w:t>
    </w:r>
  </w:p>
  <w:p w14:paraId="6F2AEB98" w14:textId="77777777" w:rsidR="00AC71AA" w:rsidRPr="00AC71AA" w:rsidRDefault="00AC71AA" w:rsidP="00CB1193">
    <w:pPr>
      <w:pStyle w:val="Kopfzeile"/>
      <w:tabs>
        <w:tab w:val="clear" w:pos="4536"/>
        <w:tab w:val="left" w:pos="6237"/>
        <w:tab w:val="left" w:pos="6804"/>
        <w:tab w:val="left" w:pos="7938"/>
      </w:tabs>
      <w:spacing w:before="240"/>
      <w:contextualSpacing/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</w:r>
    <w:r w:rsidR="00CB1193" w:rsidRPr="00AC71AA">
      <w:rPr>
        <w:rFonts w:ascii="Dosis" w:hAnsi="Dosis"/>
        <w:color w:val="34999A"/>
        <w:sz w:val="14"/>
        <w:szCs w:val="14"/>
      </w:rPr>
      <w:t>3084 Wabern</w:t>
    </w:r>
    <w:r w:rsidRPr="00AC71AA">
      <w:rPr>
        <w:rFonts w:ascii="Dosis" w:hAnsi="Dosis"/>
        <w:color w:val="34999A"/>
        <w:sz w:val="14"/>
        <w:szCs w:val="14"/>
      </w:rPr>
      <w:tab/>
    </w:r>
    <w:r w:rsidR="00CB1193" w:rsidRPr="00AC71AA">
      <w:rPr>
        <w:rFonts w:ascii="Dosis" w:hAnsi="Dosis"/>
        <w:color w:val="34999A"/>
        <w:sz w:val="14"/>
        <w:szCs w:val="14"/>
      </w:rPr>
      <w:t>info@levitalis.ch</w:t>
    </w:r>
    <w:r w:rsidR="00CB1193">
      <w:rPr>
        <w:rFonts w:ascii="Dosis" w:hAnsi="Dosis"/>
        <w:color w:val="34999A"/>
        <w:sz w:val="14"/>
        <w:szCs w:val="14"/>
      </w:rPr>
      <w:tab/>
    </w:r>
  </w:p>
  <w:p w14:paraId="5C9D20E0" w14:textId="77777777" w:rsidR="00AC71AA" w:rsidRPr="00AC71AA" w:rsidRDefault="00AC71AA" w:rsidP="00CB1193">
    <w:pPr>
      <w:pStyle w:val="Kopfzeile"/>
      <w:tabs>
        <w:tab w:val="clear" w:pos="4536"/>
        <w:tab w:val="left" w:pos="6237"/>
        <w:tab w:val="left" w:pos="6804"/>
        <w:tab w:val="left" w:pos="7655"/>
      </w:tabs>
      <w:spacing w:before="120"/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</w:r>
    <w:r w:rsidR="00E66039">
      <w:rPr>
        <w:rFonts w:ascii="Dosis" w:hAnsi="Dosis"/>
        <w:color w:val="34999A"/>
        <w:sz w:val="14"/>
        <w:szCs w:val="14"/>
      </w:rPr>
      <w:t>……………………………………………………………………</w:t>
    </w:r>
    <w:r w:rsidR="00CB1193">
      <w:rPr>
        <w:rFonts w:ascii="Dosis" w:hAnsi="Dosis"/>
        <w:color w:val="34999A"/>
        <w:sz w:val="14"/>
        <w:szCs w:val="14"/>
      </w:rPr>
      <w:t>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5E"/>
    <w:rsid w:val="00006470"/>
    <w:rsid w:val="00050253"/>
    <w:rsid w:val="00064BB7"/>
    <w:rsid w:val="000753AC"/>
    <w:rsid w:val="00086D8E"/>
    <w:rsid w:val="00115F05"/>
    <w:rsid w:val="00151B85"/>
    <w:rsid w:val="00167DEE"/>
    <w:rsid w:val="001E0503"/>
    <w:rsid w:val="002736DC"/>
    <w:rsid w:val="002D4581"/>
    <w:rsid w:val="002F22BB"/>
    <w:rsid w:val="003055BB"/>
    <w:rsid w:val="0037223C"/>
    <w:rsid w:val="003A46E8"/>
    <w:rsid w:val="003A49F3"/>
    <w:rsid w:val="003C3462"/>
    <w:rsid w:val="00495BBC"/>
    <w:rsid w:val="0052059E"/>
    <w:rsid w:val="00540B30"/>
    <w:rsid w:val="00564BD9"/>
    <w:rsid w:val="00566C01"/>
    <w:rsid w:val="005F3B27"/>
    <w:rsid w:val="006003E7"/>
    <w:rsid w:val="0066781B"/>
    <w:rsid w:val="006868CA"/>
    <w:rsid w:val="006B111E"/>
    <w:rsid w:val="006C2DDF"/>
    <w:rsid w:val="006C520F"/>
    <w:rsid w:val="007068E6"/>
    <w:rsid w:val="00785BFD"/>
    <w:rsid w:val="007C513F"/>
    <w:rsid w:val="007F28C5"/>
    <w:rsid w:val="00827AAC"/>
    <w:rsid w:val="008307FB"/>
    <w:rsid w:val="00834AB7"/>
    <w:rsid w:val="008752D8"/>
    <w:rsid w:val="00884229"/>
    <w:rsid w:val="008878FD"/>
    <w:rsid w:val="008A09D3"/>
    <w:rsid w:val="008D2869"/>
    <w:rsid w:val="009A2E3B"/>
    <w:rsid w:val="009C1C49"/>
    <w:rsid w:val="009C57CE"/>
    <w:rsid w:val="009F6AAC"/>
    <w:rsid w:val="00A15D39"/>
    <w:rsid w:val="00A46037"/>
    <w:rsid w:val="00A56CD3"/>
    <w:rsid w:val="00A76A6B"/>
    <w:rsid w:val="00A872F8"/>
    <w:rsid w:val="00AB395C"/>
    <w:rsid w:val="00AC71AA"/>
    <w:rsid w:val="00AF7D17"/>
    <w:rsid w:val="00B24BCE"/>
    <w:rsid w:val="00BC2638"/>
    <w:rsid w:val="00BF3BAB"/>
    <w:rsid w:val="00C06524"/>
    <w:rsid w:val="00C85D8E"/>
    <w:rsid w:val="00CB1193"/>
    <w:rsid w:val="00DA4F3D"/>
    <w:rsid w:val="00DA776D"/>
    <w:rsid w:val="00DB109A"/>
    <w:rsid w:val="00E66039"/>
    <w:rsid w:val="00FB3738"/>
    <w:rsid w:val="00FB62DD"/>
    <w:rsid w:val="00FC78BF"/>
    <w:rsid w:val="00FE1C5E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96375"/>
  <w15:chartTrackingRefBased/>
  <w15:docId w15:val="{CECD4A37-40DE-437F-A095-51C3DD7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C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F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CF1"/>
  </w:style>
  <w:style w:type="paragraph" w:styleId="Fuzeile">
    <w:name w:val="footer"/>
    <w:basedOn w:val="Standard"/>
    <w:link w:val="FuzeileZchn"/>
    <w:uiPriority w:val="99"/>
    <w:unhideWhenUsed/>
    <w:rsid w:val="00FF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C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DE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C71A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727A-31A9-4CCB-A61F-EFECB241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Aellen</dc:creator>
  <cp:keywords/>
  <dc:description/>
  <cp:lastModifiedBy>Michael Aellen</cp:lastModifiedBy>
  <cp:revision>2</cp:revision>
  <cp:lastPrinted>2019-02-22T14:50:00Z</cp:lastPrinted>
  <dcterms:created xsi:type="dcterms:W3CDTF">2026-01-06T06:15:00Z</dcterms:created>
  <dcterms:modified xsi:type="dcterms:W3CDTF">2026-01-06T06:15:00Z</dcterms:modified>
</cp:coreProperties>
</file>